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845" w:rsidRPr="00612C4A" w:rsidRDefault="003C3845" w:rsidP="00612C4A">
      <w:pPr>
        <w:pStyle w:val="a5"/>
        <w:widowControl w:val="0"/>
        <w:ind w:firstLine="567"/>
        <w:rPr>
          <w:sz w:val="24"/>
          <w:szCs w:val="24"/>
        </w:rPr>
      </w:pPr>
      <w:r w:rsidRPr="00612C4A">
        <w:rPr>
          <w:sz w:val="24"/>
          <w:szCs w:val="24"/>
        </w:rPr>
        <w:t>Должностной регламент</w:t>
      </w:r>
    </w:p>
    <w:p w:rsidR="00E666E5" w:rsidRPr="00612C4A" w:rsidRDefault="003C3845" w:rsidP="00612C4A">
      <w:pPr>
        <w:pStyle w:val="a5"/>
        <w:widowControl w:val="0"/>
        <w:ind w:firstLine="567"/>
        <w:rPr>
          <w:sz w:val="24"/>
          <w:szCs w:val="24"/>
        </w:rPr>
      </w:pPr>
      <w:r w:rsidRPr="00612C4A">
        <w:rPr>
          <w:sz w:val="24"/>
          <w:szCs w:val="24"/>
        </w:rPr>
        <w:t>государственного налогового инспектора отдела камеральных проверок №1</w:t>
      </w:r>
    </w:p>
    <w:p w:rsidR="003C3845" w:rsidRPr="00612C4A" w:rsidRDefault="003C3845" w:rsidP="00612C4A">
      <w:pPr>
        <w:pStyle w:val="a5"/>
        <w:widowControl w:val="0"/>
        <w:ind w:firstLine="567"/>
        <w:rPr>
          <w:sz w:val="24"/>
          <w:szCs w:val="24"/>
        </w:rPr>
      </w:pPr>
      <w:r w:rsidRPr="00612C4A">
        <w:rPr>
          <w:sz w:val="24"/>
          <w:szCs w:val="24"/>
        </w:rPr>
        <w:t>Межрайонной инспекции Федеральной налоговой службы №3 по Рязанской области</w:t>
      </w:r>
    </w:p>
    <w:p w:rsidR="003C3845" w:rsidRPr="00612C4A" w:rsidRDefault="003C3845" w:rsidP="00612C4A">
      <w:pPr>
        <w:pStyle w:val="ConsPlusNormal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3C3845" w:rsidRPr="00612C4A" w:rsidRDefault="003C3845" w:rsidP="00612C4A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612C4A">
        <w:rPr>
          <w:rFonts w:ascii="Times New Roman" w:hAnsi="Times New Roman"/>
          <w:b/>
          <w:sz w:val="24"/>
          <w:szCs w:val="24"/>
        </w:rPr>
        <w:t>I. Общие положения</w:t>
      </w:r>
    </w:p>
    <w:p w:rsidR="003C3845" w:rsidRPr="00612C4A" w:rsidRDefault="003C3845" w:rsidP="00612C4A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612C4A" w:rsidRDefault="003C3845" w:rsidP="00612C4A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612C4A">
        <w:rPr>
          <w:rFonts w:ascii="Times New Roman" w:hAnsi="Times New Roman"/>
          <w:sz w:val="24"/>
          <w:szCs w:val="24"/>
        </w:rPr>
        <w:t>1. Должность федеральной государственной гражданской службы</w:t>
      </w:r>
      <w:r w:rsidRPr="00612C4A">
        <w:rPr>
          <w:rFonts w:ascii="Times New Roman" w:hAnsi="Times New Roman"/>
          <w:sz w:val="24"/>
          <w:szCs w:val="24"/>
        </w:rPr>
        <w:br/>
        <w:t>(далее–гражданская служба) государственного налогового инспектора отдела камеральных проверок №1 Межрайонной ИФНС России №3 по Рязанской области относится к старшей группе должностей гражданской службы категории «специалисты».</w:t>
      </w:r>
    </w:p>
    <w:p w:rsidR="003C3845" w:rsidRPr="00612C4A" w:rsidRDefault="0082356F" w:rsidP="00612C4A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612C4A">
        <w:rPr>
          <w:rFonts w:ascii="Times New Roman" w:hAnsi="Times New Roman"/>
          <w:sz w:val="24"/>
          <w:szCs w:val="24"/>
        </w:rPr>
        <w:t xml:space="preserve">Регистрационный номер (код) должности по </w:t>
      </w:r>
      <w:hyperlink r:id="rId8" w:history="1">
        <w:r w:rsidRPr="00612C4A">
          <w:rPr>
            <w:rFonts w:ascii="Times New Roman" w:hAnsi="Times New Roman"/>
            <w:sz w:val="24"/>
            <w:szCs w:val="24"/>
          </w:rPr>
          <w:t>Реестру</w:t>
        </w:r>
      </w:hyperlink>
      <w:r w:rsidRPr="00612C4A">
        <w:rPr>
          <w:rFonts w:ascii="Times New Roman" w:hAnsi="Times New Roman"/>
          <w:sz w:val="24"/>
          <w:szCs w:val="24"/>
        </w:rPr>
        <w:t xml:space="preserve"> должностей федеральной государственной гражданской службы, утвержденному Указом Президента Российской Федерации от 31.12.2005 N 1574 "О Реестре должностей федеральной государственной гражданской службы", - 11-3-4-096.</w:t>
      </w:r>
    </w:p>
    <w:p w:rsidR="003C3845" w:rsidRPr="00612C4A" w:rsidRDefault="003C3845" w:rsidP="00612C4A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612C4A">
        <w:rPr>
          <w:rFonts w:ascii="Times New Roman" w:hAnsi="Times New Roman"/>
          <w:sz w:val="24"/>
          <w:szCs w:val="24"/>
        </w:rPr>
        <w:t>2. Область профессиональной служебной деятельности государственного налогового инспектора: регулирование налоговой деятельности.</w:t>
      </w:r>
    </w:p>
    <w:p w:rsidR="003C3845" w:rsidRPr="00612C4A" w:rsidRDefault="003C3845" w:rsidP="00612C4A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612C4A">
        <w:rPr>
          <w:rFonts w:ascii="Times New Roman" w:hAnsi="Times New Roman"/>
          <w:sz w:val="24"/>
          <w:szCs w:val="24"/>
        </w:rPr>
        <w:t>3. Вид профессиональной служебной деятельности государственного налогового инспектора: регулирование налоговой деятельности,  осуществление налогового контроля, регулирование в сфере налогообложения доходов юридических лиц и индивидуальных предпринимателей.</w:t>
      </w:r>
    </w:p>
    <w:p w:rsidR="003C3845" w:rsidRPr="00612C4A" w:rsidRDefault="003C3845" w:rsidP="00612C4A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612C4A">
        <w:rPr>
          <w:rFonts w:ascii="Times New Roman" w:hAnsi="Times New Roman"/>
          <w:sz w:val="24"/>
          <w:szCs w:val="24"/>
        </w:rPr>
        <w:t xml:space="preserve">4. Назначение на должность и освобождение от должности государственного налогового инспектора осуществляется приказом Межрайонной инспекции Федеральной налоговой службы № 3 по Рязанской области </w:t>
      </w:r>
      <w:r w:rsidRPr="00612C4A">
        <w:rPr>
          <w:rFonts w:ascii="Times New Roman" w:hAnsi="Times New Roman"/>
          <w:bCs/>
          <w:sz w:val="24"/>
          <w:szCs w:val="24"/>
        </w:rPr>
        <w:t>(далее - инспекция)</w:t>
      </w:r>
      <w:r w:rsidRPr="00612C4A">
        <w:rPr>
          <w:rFonts w:ascii="Times New Roman" w:hAnsi="Times New Roman"/>
          <w:sz w:val="24"/>
          <w:szCs w:val="24"/>
        </w:rPr>
        <w:t>.</w:t>
      </w:r>
    </w:p>
    <w:p w:rsidR="003C3845" w:rsidRPr="00612C4A" w:rsidRDefault="003C3845" w:rsidP="00612C4A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612C4A">
        <w:rPr>
          <w:rFonts w:ascii="Times New Roman" w:hAnsi="Times New Roman"/>
          <w:sz w:val="24"/>
          <w:szCs w:val="24"/>
        </w:rPr>
        <w:t>5. Государственный налоговый инспектор отдела непосредственно подчиняется начальнику (заместителю начальника) отдела.</w:t>
      </w:r>
    </w:p>
    <w:p w:rsidR="003C3845" w:rsidRPr="00612C4A" w:rsidRDefault="003C3845" w:rsidP="00612C4A">
      <w:pPr>
        <w:pStyle w:val="ConsPlusNormal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3C3845" w:rsidRPr="00612C4A" w:rsidRDefault="003C3845" w:rsidP="00612C4A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612C4A">
        <w:rPr>
          <w:rFonts w:ascii="Times New Roman" w:hAnsi="Times New Roman"/>
          <w:b/>
          <w:sz w:val="24"/>
          <w:szCs w:val="24"/>
        </w:rPr>
        <w:t xml:space="preserve">II. Квалификационные требования </w:t>
      </w:r>
      <w:r w:rsidRPr="00612C4A">
        <w:rPr>
          <w:rFonts w:ascii="Times New Roman" w:hAnsi="Times New Roman"/>
          <w:b/>
          <w:sz w:val="24"/>
          <w:szCs w:val="24"/>
        </w:rPr>
        <w:br/>
        <w:t>для замещения должности гражданской службы</w:t>
      </w:r>
    </w:p>
    <w:p w:rsidR="003C3845" w:rsidRPr="00612C4A" w:rsidRDefault="003C3845" w:rsidP="00612C4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8C3EB9" w:rsidRPr="00612C4A" w:rsidRDefault="008C3EB9" w:rsidP="00612C4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2C4A">
        <w:rPr>
          <w:rFonts w:ascii="Times New Roman" w:hAnsi="Times New Roman"/>
          <w:sz w:val="24"/>
          <w:szCs w:val="24"/>
        </w:rPr>
        <w:t>6. Для замещения должности государственного налогового инспектора устанавливаются следующие требования:</w:t>
      </w:r>
    </w:p>
    <w:p w:rsidR="008C3EB9" w:rsidRPr="00612C4A" w:rsidRDefault="008C3EB9" w:rsidP="00612C4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2C4A">
        <w:rPr>
          <w:rFonts w:ascii="Times New Roman" w:hAnsi="Times New Roman"/>
          <w:sz w:val="24"/>
          <w:szCs w:val="24"/>
        </w:rPr>
        <w:t>6.1. наличие высшего образования;</w:t>
      </w:r>
    </w:p>
    <w:p w:rsidR="008C3EB9" w:rsidRPr="00612C4A" w:rsidRDefault="008C3EB9" w:rsidP="00612C4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2C4A">
        <w:rPr>
          <w:rFonts w:ascii="Times New Roman" w:hAnsi="Times New Roman"/>
          <w:sz w:val="24"/>
          <w:szCs w:val="24"/>
        </w:rPr>
        <w:t>6.2. требования к стажу не предъявляются;</w:t>
      </w:r>
    </w:p>
    <w:p w:rsidR="008C3EB9" w:rsidRPr="00612C4A" w:rsidRDefault="008C3EB9" w:rsidP="00612C4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612C4A">
        <w:rPr>
          <w:rFonts w:ascii="Times New Roman" w:hAnsi="Times New Roman"/>
          <w:sz w:val="24"/>
          <w:szCs w:val="24"/>
        </w:rPr>
        <w:t xml:space="preserve">6.3. наличие базовых знаний: государственного языка Российской Федерации (русского языка); основ </w:t>
      </w:r>
      <w:hyperlink r:id="rId9" w:history="1">
        <w:r w:rsidRPr="00612C4A">
          <w:rPr>
            <w:rStyle w:val="af3"/>
            <w:rFonts w:ascii="Times New Roman" w:hAnsi="Times New Roman"/>
            <w:color w:val="auto"/>
            <w:sz w:val="24"/>
            <w:szCs w:val="24"/>
            <w:u w:val="none"/>
          </w:rPr>
          <w:t>Конституции</w:t>
        </w:r>
      </w:hyperlink>
      <w:r w:rsidRPr="00612C4A">
        <w:rPr>
          <w:rFonts w:ascii="Times New Roman" w:hAnsi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Pr="00612C4A">
          <w:rPr>
            <w:rStyle w:val="af3"/>
            <w:rFonts w:ascii="Times New Roman" w:hAnsi="Times New Roman"/>
            <w:color w:val="auto"/>
            <w:sz w:val="24"/>
            <w:szCs w:val="24"/>
            <w:u w:val="none"/>
          </w:rPr>
          <w:t>закона</w:t>
        </w:r>
      </w:hyperlink>
      <w:r w:rsidRPr="00612C4A">
        <w:rPr>
          <w:rFonts w:ascii="Times New Roman" w:hAnsi="Times New Roman"/>
          <w:sz w:val="24"/>
          <w:szCs w:val="24"/>
        </w:rPr>
        <w:t xml:space="preserve"> от 27 мая 2003 г. №58 - ФЗ «О системе государственной службы Российской Федерации», Федерального </w:t>
      </w:r>
      <w:hyperlink r:id="rId11" w:history="1">
        <w:r w:rsidRPr="00612C4A">
          <w:rPr>
            <w:rStyle w:val="af3"/>
            <w:rFonts w:ascii="Times New Roman" w:hAnsi="Times New Roman"/>
            <w:color w:val="auto"/>
            <w:sz w:val="24"/>
            <w:szCs w:val="24"/>
            <w:u w:val="none"/>
          </w:rPr>
          <w:t>закона</w:t>
        </w:r>
      </w:hyperlink>
      <w:r w:rsidRPr="00612C4A">
        <w:rPr>
          <w:rFonts w:ascii="Times New Roman" w:hAnsi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612C4A">
          <w:rPr>
            <w:rStyle w:val="af3"/>
            <w:rFonts w:ascii="Times New Roman" w:hAnsi="Times New Roman"/>
            <w:color w:val="auto"/>
            <w:sz w:val="24"/>
            <w:szCs w:val="24"/>
            <w:u w:val="none"/>
          </w:rPr>
          <w:t>закона</w:t>
        </w:r>
      </w:hyperlink>
      <w:r w:rsidRPr="00612C4A">
        <w:rPr>
          <w:rFonts w:ascii="Times New Roman" w:hAnsi="Times New Roman"/>
          <w:sz w:val="24"/>
          <w:szCs w:val="24"/>
        </w:rPr>
        <w:t xml:space="preserve"> от 25 декабря 2008 г. № 273-ФЗ «О противодействии коррупции»; Федеральный </w:t>
      </w:r>
      <w:hyperlink r:id="rId13" w:history="1">
        <w:r w:rsidRPr="00612C4A">
          <w:rPr>
            <w:rStyle w:val="af3"/>
            <w:rFonts w:ascii="Times New Roman" w:hAnsi="Times New Roman"/>
            <w:color w:val="auto"/>
            <w:sz w:val="24"/>
            <w:szCs w:val="24"/>
            <w:u w:val="none"/>
          </w:rPr>
          <w:t>закон</w:t>
        </w:r>
      </w:hyperlink>
      <w:r w:rsidRPr="00612C4A">
        <w:rPr>
          <w:rFonts w:ascii="Times New Roman" w:hAnsi="Times New Roman"/>
          <w:sz w:val="24"/>
          <w:szCs w:val="24"/>
        </w:rPr>
        <w:t xml:space="preserve"> Российской Федерации от 27 июля 2006 г. № 152 - ФЗ "О персональных данных";  </w:t>
      </w:r>
      <w:hyperlink r:id="rId14" w:history="1">
        <w:r w:rsidRPr="00612C4A">
          <w:rPr>
            <w:rStyle w:val="af3"/>
            <w:rFonts w:ascii="Times New Roman" w:hAnsi="Times New Roman"/>
            <w:color w:val="auto"/>
            <w:sz w:val="24"/>
            <w:szCs w:val="24"/>
            <w:u w:val="none"/>
          </w:rPr>
          <w:t>постановление</w:t>
        </w:r>
      </w:hyperlink>
      <w:r w:rsidRPr="00612C4A">
        <w:rPr>
          <w:rFonts w:ascii="Times New Roman" w:hAnsi="Times New Roman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 знаний в области информационно-коммуникационных технологий;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8C3EB9" w:rsidRPr="00612C4A" w:rsidRDefault="008C3EB9" w:rsidP="00612C4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2C4A">
        <w:rPr>
          <w:rFonts w:ascii="Times New Roman" w:hAnsi="Times New Roman"/>
          <w:sz w:val="24"/>
          <w:szCs w:val="24"/>
        </w:rPr>
        <w:t xml:space="preserve">6.4. Наличие профессиональных знаний: </w:t>
      </w:r>
    </w:p>
    <w:p w:rsidR="008C3EB9" w:rsidRPr="00612C4A" w:rsidRDefault="008C3EB9" w:rsidP="00612C4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2C4A">
        <w:rPr>
          <w:rFonts w:ascii="Times New Roman" w:hAnsi="Times New Roman"/>
          <w:sz w:val="24"/>
          <w:szCs w:val="24"/>
        </w:rPr>
        <w:t>6.4.1. включая знание</w:t>
      </w:r>
      <w:r w:rsidRPr="00612C4A">
        <w:rPr>
          <w:rFonts w:ascii="Times New Roman" w:hAnsi="Times New Roman"/>
          <w:bCs/>
          <w:sz w:val="24"/>
          <w:szCs w:val="24"/>
        </w:rPr>
        <w:t xml:space="preserve">  </w:t>
      </w:r>
      <w:r w:rsidRPr="00612C4A">
        <w:rPr>
          <w:rFonts w:ascii="Times New Roman" w:hAnsi="Times New Roman"/>
          <w:sz w:val="24"/>
          <w:szCs w:val="24"/>
        </w:rPr>
        <w:t xml:space="preserve">Конституции Российской Федерации, Налогового кодекса Российской Федерации, Федерального закона от 27.07.2004 г. № 79-ФЗ «О государственной гражданской службе Российской Федерации»,  указов и распоряжений Президента Российской Федерации, постановления и распоряжения Правительства Российской Федерации, нормативные правовые акты Минфина России, ФНС России, положение об инспекции, должностной регламент, документы регламентирующие работу со служебной информацией, иные федеральные и региональные нормативно-правовые акты Российской Федерации. </w:t>
      </w:r>
    </w:p>
    <w:p w:rsidR="008C3EB9" w:rsidRPr="00612C4A" w:rsidRDefault="008C3EB9" w:rsidP="00612C4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2C4A">
        <w:rPr>
          <w:rFonts w:ascii="Times New Roman" w:hAnsi="Times New Roman"/>
          <w:sz w:val="24"/>
          <w:szCs w:val="24"/>
        </w:rPr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8C3EB9" w:rsidRPr="00612C4A" w:rsidRDefault="008C3EB9" w:rsidP="00612C4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2C4A">
        <w:rPr>
          <w:rFonts w:ascii="Times New Roman" w:hAnsi="Times New Roman"/>
          <w:sz w:val="24"/>
          <w:szCs w:val="24"/>
        </w:rPr>
        <w:lastRenderedPageBreak/>
        <w:t xml:space="preserve">6.4.2. Иные профессиональные знания, включая знание основ экономики, финансов и кредита, бухгалтерского и налогового учета, основ налогообложения, общие положения о налоговом контроле, основные направления налоговой политики в Российской Федерации, принципы налогового администрирования, порядка проведения мероприятий налогового контроля,  порядка  и критерий отбора налогоплательщиков для формирования плана выездных проверок. </w:t>
      </w:r>
    </w:p>
    <w:p w:rsidR="008C3EB9" w:rsidRPr="00612C4A" w:rsidRDefault="008C3EB9" w:rsidP="00612C4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2C4A">
        <w:rPr>
          <w:rFonts w:ascii="Times New Roman" w:hAnsi="Times New Roman"/>
          <w:sz w:val="24"/>
          <w:szCs w:val="24"/>
        </w:rPr>
        <w:t xml:space="preserve">6.5. Наличие функциональных знаний, видов, значений и технологии организации проверочных процедур, принципов методов, технологий и механизмов осуществления контроля (надзора). </w:t>
      </w:r>
    </w:p>
    <w:p w:rsidR="008C3EB9" w:rsidRPr="00612C4A" w:rsidRDefault="008C3EB9" w:rsidP="00612C4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2C4A">
        <w:rPr>
          <w:rFonts w:ascii="Times New Roman" w:hAnsi="Times New Roman"/>
          <w:sz w:val="24"/>
          <w:szCs w:val="24"/>
        </w:rPr>
        <w:t xml:space="preserve">6.6. Наличие базовых умений: умения в области информационно-коммуникационных технологий: аппаратного и программного 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безопасности, </w:t>
      </w:r>
    </w:p>
    <w:p w:rsidR="008C3EB9" w:rsidRPr="00612C4A" w:rsidRDefault="008C3EB9" w:rsidP="00612C4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2C4A">
        <w:rPr>
          <w:rFonts w:ascii="Times New Roman" w:hAnsi="Times New Roman"/>
          <w:sz w:val="24"/>
          <w:szCs w:val="24"/>
        </w:rPr>
        <w:t>общие умения: умение мыслить системно (стратегически), умение планировать, рационально использовать служебное время  достигать результата, коммуникативные умения, умения управлять изменениями.</w:t>
      </w:r>
    </w:p>
    <w:p w:rsidR="008C3EB9" w:rsidRPr="00612C4A" w:rsidRDefault="008C3EB9" w:rsidP="00612C4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2C4A">
        <w:rPr>
          <w:rFonts w:ascii="Times New Roman" w:hAnsi="Times New Roman"/>
          <w:sz w:val="24"/>
          <w:szCs w:val="24"/>
        </w:rPr>
        <w:t xml:space="preserve">6.7. Наличие профессиональных умений, необходимых для выполнения работы в сфере, соответствующей направлению деятельности отдела, обеспечения выполнения поставленных руководством задач, проведение сверки расчетов по налогам и сборам, пеням, штрафам, процентам совместно с налогоплательщиками,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данных,  управления электронной почтой, подготовки презентаций, использования графических объектов в электронных документах, подготовки служебных документов, ведения делопроизводства, составления делового письма,  сбора и систематизации актуальной информации в установленной сфере деятельности, применения компьютерной и другой оргтехники, подготовки деловой корреспонденции и актов Инспекции, наличие профессиональных умений работать, с системами взаимодействия с гражданами и организациями, с системами межведомственного взаимодействия, с системами управления государственными информационными ресурсами, с информационно-аналитическими системами, обеспечивающими сбор, обработку, хранение и анализ данных,  с системами управления электронными архивами, с системами информационной безопасности, с системами управления эксплуатацией. </w:t>
      </w:r>
    </w:p>
    <w:p w:rsidR="008C3EB9" w:rsidRPr="00612C4A" w:rsidRDefault="008C3EB9" w:rsidP="00612C4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2C4A">
        <w:rPr>
          <w:rFonts w:ascii="Times New Roman" w:hAnsi="Times New Roman"/>
          <w:sz w:val="24"/>
          <w:szCs w:val="24"/>
        </w:rPr>
        <w:t>6.8. Наличие функциональных умений: осуществление организации проведения плановых и внеплановых камеральных проверок, контроля исполнения предписаний, решений и других распорядительных документов, при организации работы со сведениями, составляющими государственную тайну.</w:t>
      </w:r>
    </w:p>
    <w:p w:rsidR="003C3845" w:rsidRPr="00612C4A" w:rsidRDefault="003C3845" w:rsidP="00612C4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612C4A" w:rsidRDefault="003C3845" w:rsidP="00612C4A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612C4A">
        <w:rPr>
          <w:rFonts w:ascii="Times New Roman" w:hAnsi="Times New Roman"/>
          <w:b/>
          <w:sz w:val="24"/>
          <w:szCs w:val="24"/>
        </w:rPr>
        <w:t>III. Должностные обязанности, права и ответственность</w:t>
      </w:r>
    </w:p>
    <w:p w:rsidR="003C3845" w:rsidRPr="00612C4A" w:rsidRDefault="003C3845" w:rsidP="00612C4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612C4A" w:rsidRDefault="003C3845" w:rsidP="00612C4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2C4A">
        <w:rPr>
          <w:rFonts w:ascii="Times New Roman" w:hAnsi="Times New Roman"/>
          <w:sz w:val="24"/>
          <w:szCs w:val="24"/>
        </w:rPr>
        <w:t>7. 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3C3845" w:rsidRPr="00612C4A" w:rsidRDefault="003C3845" w:rsidP="00612C4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2C4A">
        <w:rPr>
          <w:rFonts w:ascii="Times New Roman" w:hAnsi="Times New Roman"/>
          <w:sz w:val="24"/>
          <w:szCs w:val="24"/>
        </w:rPr>
        <w:t xml:space="preserve">8. В целях реализации задач и функций, возложенных на </w:t>
      </w:r>
      <w:r w:rsidR="00651B77" w:rsidRPr="00612C4A">
        <w:rPr>
          <w:rFonts w:ascii="Times New Roman" w:hAnsi="Times New Roman"/>
          <w:sz w:val="24"/>
          <w:szCs w:val="24"/>
        </w:rPr>
        <w:t xml:space="preserve">инспекцию, </w:t>
      </w:r>
      <w:r w:rsidRPr="00612C4A">
        <w:rPr>
          <w:rFonts w:ascii="Times New Roman" w:hAnsi="Times New Roman"/>
          <w:sz w:val="24"/>
          <w:szCs w:val="24"/>
        </w:rPr>
        <w:t>государственн</w:t>
      </w:r>
      <w:r w:rsidR="00651B77" w:rsidRPr="00612C4A">
        <w:rPr>
          <w:rFonts w:ascii="Times New Roman" w:hAnsi="Times New Roman"/>
          <w:sz w:val="24"/>
          <w:szCs w:val="24"/>
        </w:rPr>
        <w:t>ый</w:t>
      </w:r>
      <w:r w:rsidRPr="00612C4A">
        <w:rPr>
          <w:rFonts w:ascii="Times New Roman" w:hAnsi="Times New Roman"/>
          <w:sz w:val="24"/>
          <w:szCs w:val="24"/>
        </w:rPr>
        <w:t xml:space="preserve"> налогов</w:t>
      </w:r>
      <w:r w:rsidR="00651B77" w:rsidRPr="00612C4A">
        <w:rPr>
          <w:rFonts w:ascii="Times New Roman" w:hAnsi="Times New Roman"/>
          <w:sz w:val="24"/>
          <w:szCs w:val="24"/>
        </w:rPr>
        <w:t>ый</w:t>
      </w:r>
      <w:r w:rsidRPr="00612C4A">
        <w:rPr>
          <w:rFonts w:ascii="Times New Roman" w:hAnsi="Times New Roman"/>
          <w:sz w:val="24"/>
          <w:szCs w:val="24"/>
        </w:rPr>
        <w:t xml:space="preserve"> инспектор</w:t>
      </w:r>
      <w:r w:rsidR="00651B77" w:rsidRPr="00612C4A">
        <w:rPr>
          <w:rFonts w:ascii="Times New Roman" w:hAnsi="Times New Roman"/>
          <w:sz w:val="24"/>
          <w:szCs w:val="24"/>
        </w:rPr>
        <w:t xml:space="preserve"> обязан</w:t>
      </w:r>
      <w:r w:rsidRPr="00612C4A">
        <w:rPr>
          <w:rFonts w:ascii="Times New Roman" w:hAnsi="Times New Roman"/>
          <w:sz w:val="24"/>
          <w:szCs w:val="24"/>
        </w:rPr>
        <w:t>:</w:t>
      </w:r>
    </w:p>
    <w:p w:rsidR="003C3845" w:rsidRPr="00612C4A" w:rsidRDefault="003C3845" w:rsidP="00612C4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2C4A">
        <w:rPr>
          <w:rFonts w:ascii="Times New Roman" w:hAnsi="Times New Roman"/>
          <w:sz w:val="24"/>
          <w:szCs w:val="24"/>
        </w:rPr>
        <w:t>своевременно и качественно исполнять поручения руководства управления и инспекции начальника (заместителя начальника) отдела, данные в пределах их полномочий, установленных законодательством Российской Федерации;</w:t>
      </w:r>
    </w:p>
    <w:p w:rsidR="003C3845" w:rsidRPr="00612C4A" w:rsidRDefault="003C3845" w:rsidP="00612C4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2C4A">
        <w:rPr>
          <w:rFonts w:ascii="Times New Roman" w:hAnsi="Times New Roman"/>
          <w:sz w:val="24"/>
          <w:szCs w:val="24"/>
        </w:rPr>
        <w:t>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 с настоящим Регламентом;</w:t>
      </w:r>
    </w:p>
    <w:p w:rsidR="003C3845" w:rsidRPr="00612C4A" w:rsidRDefault="003C3845" w:rsidP="00612C4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2C4A">
        <w:rPr>
          <w:rFonts w:ascii="Times New Roman" w:hAnsi="Times New Roman"/>
          <w:sz w:val="24"/>
          <w:szCs w:val="24"/>
        </w:rPr>
        <w:lastRenderedPageBreak/>
        <w:t>при исполнении должностных обязанностей соблюдать права и законные интересы  граждан и организаций;</w:t>
      </w:r>
    </w:p>
    <w:p w:rsidR="003C3845" w:rsidRPr="00612C4A" w:rsidRDefault="003C3845" w:rsidP="00612C4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2C4A">
        <w:rPr>
          <w:rFonts w:ascii="Times New Roman" w:hAnsi="Times New Roman"/>
          <w:sz w:val="24"/>
          <w:szCs w:val="24"/>
        </w:rPr>
        <w:t>не разглашать сведения, ставшие известными в связи  с исполнением должностных обязанностей, в том числе  сведения, касающиеся частной жизни и здоровья граждан или затрагивающие их честь и достоинство;</w:t>
      </w:r>
    </w:p>
    <w:p w:rsidR="003C3845" w:rsidRPr="00612C4A" w:rsidRDefault="003C3845" w:rsidP="00612C4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2C4A">
        <w:rPr>
          <w:rFonts w:ascii="Times New Roman" w:hAnsi="Times New Roman"/>
          <w:sz w:val="24"/>
          <w:szCs w:val="24"/>
        </w:rPr>
        <w:t xml:space="preserve">рассматривать заявления, предложения, жалобы граждан и юридических лиц в пределах своей компетенции; </w:t>
      </w:r>
    </w:p>
    <w:p w:rsidR="003C3845" w:rsidRPr="00612C4A" w:rsidRDefault="003C3845" w:rsidP="00612C4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2C4A">
        <w:rPr>
          <w:rFonts w:ascii="Times New Roman" w:hAnsi="Times New Roman"/>
          <w:sz w:val="24"/>
          <w:szCs w:val="24"/>
        </w:rPr>
        <w:t>взаимодействовать с другими государственными органами для решения вопросов, входящих  в  его компетенцию;</w:t>
      </w:r>
    </w:p>
    <w:p w:rsidR="003C3845" w:rsidRPr="00612C4A" w:rsidRDefault="003C3845" w:rsidP="00612C4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2C4A">
        <w:rPr>
          <w:rFonts w:ascii="Times New Roman" w:hAnsi="Times New Roman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3C3845" w:rsidRPr="00612C4A" w:rsidRDefault="003C3845" w:rsidP="00612C4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2C4A">
        <w:rPr>
          <w:rFonts w:ascii="Times New Roman" w:hAnsi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C3845" w:rsidRPr="00612C4A" w:rsidRDefault="003C3845" w:rsidP="00612C4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2C4A">
        <w:rPr>
          <w:rFonts w:ascii="Times New Roman" w:hAnsi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3C3845" w:rsidRPr="00612C4A" w:rsidRDefault="003C3845" w:rsidP="00612C4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2C4A">
        <w:rPr>
          <w:rFonts w:ascii="Times New Roman" w:hAnsi="Times New Roman"/>
          <w:sz w:val="24"/>
          <w:szCs w:val="24"/>
        </w:rPr>
        <w:t>поддерживать уровень квалификации, необходимый для надлежащего выполнения  данных обязанностей;</w:t>
      </w:r>
    </w:p>
    <w:p w:rsidR="003C3845" w:rsidRPr="00612C4A" w:rsidRDefault="003C3845" w:rsidP="00612C4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2C4A">
        <w:rPr>
          <w:rFonts w:ascii="Times New Roman" w:hAnsi="Times New Roman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3C3845" w:rsidRPr="00612C4A" w:rsidRDefault="003C3845" w:rsidP="00612C4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2C4A">
        <w:rPr>
          <w:rFonts w:ascii="Times New Roman" w:hAnsi="Times New Roman"/>
          <w:sz w:val="24"/>
          <w:szCs w:val="24"/>
        </w:rPr>
        <w:t>проявлять корректность в обращении с гражданами и работниками ФНС России, управления, налоговых инспекций;</w:t>
      </w:r>
    </w:p>
    <w:p w:rsidR="003C3845" w:rsidRPr="00612C4A" w:rsidRDefault="003C3845" w:rsidP="00612C4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2C4A">
        <w:rPr>
          <w:rFonts w:ascii="Times New Roman" w:hAnsi="Times New Roman"/>
          <w:sz w:val="24"/>
          <w:szCs w:val="24"/>
        </w:rPr>
        <w:t>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3C3845" w:rsidRPr="00612C4A" w:rsidRDefault="003C3845" w:rsidP="00612C4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2C4A">
        <w:rPr>
          <w:rFonts w:ascii="Times New Roman" w:hAnsi="Times New Roman"/>
          <w:sz w:val="24"/>
          <w:szCs w:val="24"/>
        </w:rPr>
        <w:t>соблюдать правила и нормы охраны труда и техники безопасности;</w:t>
      </w:r>
    </w:p>
    <w:p w:rsidR="003C3845" w:rsidRPr="00612C4A" w:rsidRDefault="003C3845" w:rsidP="00612C4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2C4A">
        <w:rPr>
          <w:rFonts w:ascii="Times New Roman" w:hAnsi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C3845" w:rsidRPr="00612C4A" w:rsidRDefault="003C3845" w:rsidP="00612C4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2C4A">
        <w:rPr>
          <w:rFonts w:ascii="Times New Roman" w:hAnsi="Times New Roman"/>
          <w:sz w:val="24"/>
          <w:szCs w:val="24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3C3845" w:rsidRPr="00612C4A" w:rsidRDefault="003C3845" w:rsidP="00612C4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2C4A">
        <w:rPr>
          <w:rFonts w:ascii="Times New Roman" w:hAnsi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Федерации;</w:t>
      </w:r>
    </w:p>
    <w:p w:rsidR="003C3845" w:rsidRPr="00612C4A" w:rsidRDefault="003C3845" w:rsidP="00612C4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2C4A">
        <w:rPr>
          <w:rFonts w:ascii="Times New Roman" w:hAnsi="Times New Roman"/>
          <w:sz w:val="24"/>
          <w:szCs w:val="24"/>
        </w:rPr>
        <w:t>проводить камеральные проверки обоснованности применения налоговой ставки 0 процентов и правомерности налоговых вычетов по НДС, заявленных в налоговых декларациях по НДС по операциям, облагаемым по нулевой ставке, а также организаций, находящихся на закрепленном участке, в автоматизированном режиме с использованием имеющихся в системе ЭОД шаблонов, внутридокументальных и междокументальных контрольных соотношений, истребовать дополнительные документы по организациям, находящимся на закрепленном участке, в том числе средствами системы ЭОД;</w:t>
      </w:r>
    </w:p>
    <w:p w:rsidR="003C3845" w:rsidRPr="00612C4A" w:rsidRDefault="003C3845" w:rsidP="00612C4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2C4A">
        <w:rPr>
          <w:rFonts w:ascii="Times New Roman" w:hAnsi="Times New Roman"/>
          <w:sz w:val="24"/>
          <w:szCs w:val="24"/>
        </w:rPr>
        <w:t>осуществлять углубленные камеральные проверки налогоплательщиков, заявивших возмещение сумм налога на добавленную стоимость из бюджета;</w:t>
      </w:r>
    </w:p>
    <w:p w:rsidR="003C3845" w:rsidRPr="00612C4A" w:rsidRDefault="003C3845" w:rsidP="00612C4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2C4A">
        <w:rPr>
          <w:rFonts w:ascii="Times New Roman" w:hAnsi="Times New Roman"/>
          <w:sz w:val="24"/>
          <w:szCs w:val="24"/>
        </w:rPr>
        <w:t xml:space="preserve">в рамках углубленных камеральных проверок в соответствии со ст. 93.1 НК РФ направлять поручения об истребовании документов в инспекции ФНС России, запросы в банки о движении денежных средств на расчетных счетах налогоплательщиков, во внешние источники и проводить анализ полученных ответов; </w:t>
      </w:r>
    </w:p>
    <w:p w:rsidR="003C3845" w:rsidRPr="00612C4A" w:rsidRDefault="003C3845" w:rsidP="00612C4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2C4A">
        <w:rPr>
          <w:rFonts w:ascii="Times New Roman" w:hAnsi="Times New Roman"/>
          <w:sz w:val="24"/>
          <w:szCs w:val="24"/>
        </w:rPr>
        <w:t>осуществлять мероприятия налогового контроля в рамках проведения проверки обоснованности применения налоговой ставки 0 процентов и налоговых вычетов по НДС, в соответствии с Регламентом проведения проверки обоснованности применения налоговой ставки 0 процентов и налоговых вычетов по НДС, анализировать и систематизировать полученные результаты;</w:t>
      </w:r>
    </w:p>
    <w:p w:rsidR="003C3845" w:rsidRPr="00612C4A" w:rsidRDefault="003C3845" w:rsidP="00612C4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2C4A">
        <w:rPr>
          <w:rFonts w:ascii="Times New Roman" w:hAnsi="Times New Roman"/>
          <w:sz w:val="24"/>
          <w:szCs w:val="24"/>
        </w:rPr>
        <w:t>проводить контрольные мероприятия за соблюдением предприятиями-экспортерами законодательства о налогах и сборах, валютного законодательства;</w:t>
      </w:r>
    </w:p>
    <w:p w:rsidR="003C3845" w:rsidRPr="00612C4A" w:rsidRDefault="003C3845" w:rsidP="00612C4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2C4A">
        <w:rPr>
          <w:rFonts w:ascii="Times New Roman" w:hAnsi="Times New Roman"/>
          <w:sz w:val="24"/>
          <w:szCs w:val="24"/>
        </w:rPr>
        <w:t>проводить камеральные налоговые проверки деклараций по косвенным налогам  при импорте товаров на территорию РФ с территории государств-членов таможенного союза, проставление отметок на заявлениях о ввозе товаров;</w:t>
      </w:r>
    </w:p>
    <w:p w:rsidR="003C3845" w:rsidRPr="00612C4A" w:rsidRDefault="003C3845" w:rsidP="00612C4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2C4A">
        <w:rPr>
          <w:rFonts w:ascii="Times New Roman" w:hAnsi="Times New Roman"/>
          <w:sz w:val="24"/>
          <w:szCs w:val="24"/>
        </w:rPr>
        <w:lastRenderedPageBreak/>
        <w:t>проводить камеральные налоговые проверки по вопросу правомерности применения налогоплательщиками льгот по налогу на добавленную стоимость на основании статей 146 и 149 Налогового кодекса РФ, а также осуществлять контроль за налогоплательщиками, использующими право на освобождение от исполнения обязанностей, связанных с исчислением и уплатой налога на добавленную стоимость, на основании статьи 145 Налогового кодекса РФ;</w:t>
      </w:r>
    </w:p>
    <w:p w:rsidR="003C3845" w:rsidRPr="00612C4A" w:rsidRDefault="003C3845" w:rsidP="00612C4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2C4A">
        <w:rPr>
          <w:rFonts w:ascii="Times New Roman" w:hAnsi="Times New Roman"/>
          <w:sz w:val="24"/>
          <w:szCs w:val="24"/>
        </w:rPr>
        <w:t>проводить контрольные мероприятия в отношении налогоплательщиков, уменьшающих налоговые обязательства по НДС;</w:t>
      </w:r>
    </w:p>
    <w:p w:rsidR="003C3845" w:rsidRPr="00612C4A" w:rsidRDefault="003C3845" w:rsidP="00612C4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2C4A">
        <w:rPr>
          <w:rFonts w:ascii="Times New Roman" w:hAnsi="Times New Roman"/>
          <w:sz w:val="24"/>
          <w:szCs w:val="24"/>
        </w:rPr>
        <w:t>осуществлять обработку и оформление результатов камеральных проверок с учетом требований Налогового кодекса РФ, Кодекса об административных правонарушениях РФ, регламентов и методических указаний по проведению камеральных проверок, инструкций на рабочие места в системе ЭОД;</w:t>
      </w:r>
    </w:p>
    <w:p w:rsidR="003C3845" w:rsidRPr="00612C4A" w:rsidRDefault="003C3845" w:rsidP="00612C4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2C4A">
        <w:rPr>
          <w:rFonts w:ascii="Times New Roman" w:hAnsi="Times New Roman"/>
          <w:sz w:val="24"/>
          <w:szCs w:val="24"/>
        </w:rPr>
        <w:t>осуществлять углубленное изучение инструктивного и методического материала по налогу на добавленную стоимость, в том числе по налоговой ставке 0 процентов;</w:t>
      </w:r>
    </w:p>
    <w:p w:rsidR="003C3845" w:rsidRPr="00612C4A" w:rsidRDefault="003C3845" w:rsidP="00612C4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2C4A">
        <w:rPr>
          <w:rFonts w:ascii="Times New Roman" w:hAnsi="Times New Roman"/>
          <w:sz w:val="24"/>
          <w:szCs w:val="24"/>
        </w:rPr>
        <w:t>осуществлять методическое руководство над специалистами сектора и вновь принятыми сотрудниками отдела на испытательный срок;</w:t>
      </w:r>
    </w:p>
    <w:p w:rsidR="003C3845" w:rsidRPr="00612C4A" w:rsidRDefault="003C3845" w:rsidP="00612C4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2C4A">
        <w:rPr>
          <w:rFonts w:ascii="Times New Roman" w:hAnsi="Times New Roman"/>
          <w:sz w:val="24"/>
          <w:szCs w:val="24"/>
        </w:rPr>
        <w:t>проводить камеральный анализ на основе полученной налоговой отчетности и иных документов о деятельности налогоплательщиков;</w:t>
      </w:r>
    </w:p>
    <w:p w:rsidR="003C3845" w:rsidRPr="00612C4A" w:rsidRDefault="003C3845" w:rsidP="00612C4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2C4A">
        <w:rPr>
          <w:rFonts w:ascii="Times New Roman" w:hAnsi="Times New Roman"/>
          <w:sz w:val="24"/>
          <w:szCs w:val="24"/>
        </w:rPr>
        <w:t xml:space="preserve">осуществлять отбор налогоплательщиков для выездных проверок, </w:t>
      </w:r>
    </w:p>
    <w:p w:rsidR="003C3845" w:rsidRPr="00612C4A" w:rsidRDefault="003C3845" w:rsidP="00612C4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2C4A">
        <w:rPr>
          <w:rFonts w:ascii="Times New Roman" w:hAnsi="Times New Roman"/>
          <w:sz w:val="24"/>
          <w:szCs w:val="24"/>
        </w:rPr>
        <w:t xml:space="preserve">участвовать в проведении комиссии по легализации объектов налогообложения по поводу правомерности налоговых вычетов более 90 %, заявленных в декларациях по НДС; </w:t>
      </w:r>
    </w:p>
    <w:p w:rsidR="003C3845" w:rsidRPr="00612C4A" w:rsidRDefault="003C3845" w:rsidP="00612C4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2C4A">
        <w:rPr>
          <w:rFonts w:ascii="Times New Roman" w:hAnsi="Times New Roman"/>
          <w:sz w:val="24"/>
          <w:szCs w:val="24"/>
        </w:rPr>
        <w:t>в случае необходимости участвовать в судебных заседаниях по искам налогоплательщиков, относящимся к компетенции отдела;</w:t>
      </w:r>
    </w:p>
    <w:p w:rsidR="003C3845" w:rsidRPr="00612C4A" w:rsidRDefault="003C3845" w:rsidP="00612C4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2C4A">
        <w:rPr>
          <w:rFonts w:ascii="Times New Roman" w:hAnsi="Times New Roman"/>
          <w:sz w:val="24"/>
          <w:szCs w:val="24"/>
        </w:rPr>
        <w:t>обеспечивать своевременное рассмотрение обращений, претензий, предложений и жалоб по вопросам, относящимся к компетенции отдела, осуществлять подготовку ответов на них  и принимать меры к устранению выявленных недостатков;</w:t>
      </w:r>
    </w:p>
    <w:p w:rsidR="003C3845" w:rsidRPr="00612C4A" w:rsidRDefault="003C3845" w:rsidP="00612C4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2C4A">
        <w:rPr>
          <w:rFonts w:ascii="Times New Roman" w:hAnsi="Times New Roman"/>
          <w:sz w:val="24"/>
          <w:szCs w:val="24"/>
        </w:rPr>
        <w:t>в соответствии с действующими нормативными актами в рамках контрольных мероприятий осуществляет взаимодействие с правоохранительными и контролирующими органами по предмету деятельности отдела;</w:t>
      </w:r>
    </w:p>
    <w:p w:rsidR="003C3845" w:rsidRPr="00612C4A" w:rsidRDefault="003C3845" w:rsidP="00612C4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2C4A">
        <w:rPr>
          <w:rFonts w:ascii="Times New Roman" w:hAnsi="Times New Roman"/>
          <w:sz w:val="24"/>
          <w:szCs w:val="24"/>
        </w:rPr>
        <w:t>проводить опросы свидетелей по выявлению фактов нарушения налогового законодательства;</w:t>
      </w:r>
    </w:p>
    <w:p w:rsidR="003C3845" w:rsidRPr="00612C4A" w:rsidRDefault="003C3845" w:rsidP="00612C4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2C4A">
        <w:rPr>
          <w:rFonts w:ascii="Times New Roman" w:hAnsi="Times New Roman"/>
          <w:sz w:val="24"/>
          <w:szCs w:val="24"/>
        </w:rPr>
        <w:t>проводить осмотры предметов и территории налогоплательщиков (с их согласия);</w:t>
      </w:r>
    </w:p>
    <w:p w:rsidR="003C3845" w:rsidRPr="00612C4A" w:rsidRDefault="003C3845" w:rsidP="00612C4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2C4A">
        <w:rPr>
          <w:rFonts w:ascii="Times New Roman" w:hAnsi="Times New Roman"/>
          <w:sz w:val="24"/>
          <w:szCs w:val="24"/>
        </w:rPr>
        <w:t xml:space="preserve">вести в установленном порядке делопроизводство, хранить и сдавать в архив документы отдела; </w:t>
      </w:r>
    </w:p>
    <w:p w:rsidR="003C3845" w:rsidRPr="00612C4A" w:rsidRDefault="003C3845" w:rsidP="00612C4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2C4A">
        <w:rPr>
          <w:rFonts w:ascii="Times New Roman" w:hAnsi="Times New Roman"/>
          <w:sz w:val="24"/>
          <w:szCs w:val="24"/>
        </w:rPr>
        <w:t>обеспечивать своевременное формирование данных для представления плановой  и разовой отчетности, информаций по отделу по заданию начальника и заместителя начальника;</w:t>
      </w:r>
    </w:p>
    <w:p w:rsidR="003C3845" w:rsidRPr="00612C4A" w:rsidRDefault="003C3845" w:rsidP="00612C4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2C4A">
        <w:rPr>
          <w:rFonts w:ascii="Times New Roman" w:hAnsi="Times New Roman"/>
          <w:sz w:val="24"/>
          <w:szCs w:val="24"/>
        </w:rPr>
        <w:t>выполнять другую работу по поручению начальника отдела и его заместителя в пределах их компетенции;</w:t>
      </w:r>
    </w:p>
    <w:p w:rsidR="003C3845" w:rsidRPr="00612C4A" w:rsidRDefault="003C3845" w:rsidP="00612C4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2C4A">
        <w:rPr>
          <w:rFonts w:ascii="Times New Roman" w:hAnsi="Times New Roman"/>
          <w:sz w:val="24"/>
          <w:szCs w:val="24"/>
        </w:rPr>
        <w:t>обеспечивать необходимую защиту имеющейся информации ограниченного распространения.</w:t>
      </w:r>
    </w:p>
    <w:p w:rsidR="003C3845" w:rsidRPr="00612C4A" w:rsidRDefault="003C3845" w:rsidP="00612C4A">
      <w:pPr>
        <w:pStyle w:val="af"/>
        <w:spacing w:after="0"/>
        <w:ind w:firstLine="567"/>
        <w:jc w:val="both"/>
      </w:pPr>
      <w:r w:rsidRPr="00612C4A">
        <w:t>9. В целях исполнения возложенных должностных обязанностей государственный налоговый инспектор имеет право:</w:t>
      </w:r>
    </w:p>
    <w:p w:rsidR="003C3845" w:rsidRPr="00612C4A" w:rsidRDefault="003C3845" w:rsidP="00612C4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2C4A">
        <w:rPr>
          <w:rFonts w:ascii="Times New Roman" w:hAnsi="Times New Roman"/>
          <w:sz w:val="24"/>
          <w:szCs w:val="24"/>
        </w:rPr>
        <w:t>защиту своих персональных данных;</w:t>
      </w:r>
    </w:p>
    <w:p w:rsidR="003C3845" w:rsidRPr="00612C4A" w:rsidRDefault="003C3845" w:rsidP="00612C4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2C4A">
        <w:rPr>
          <w:rFonts w:ascii="Times New Roman" w:hAnsi="Times New Roman"/>
          <w:sz w:val="24"/>
          <w:szCs w:val="24"/>
        </w:rPr>
        <w:t>дополнительное профессиональное образование в порядке, установленном законодательством Российской Федерации;</w:t>
      </w:r>
    </w:p>
    <w:p w:rsidR="003C3845" w:rsidRPr="00612C4A" w:rsidRDefault="003C3845" w:rsidP="00612C4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2C4A">
        <w:rPr>
          <w:rFonts w:ascii="Times New Roman" w:hAnsi="Times New Roman"/>
          <w:sz w:val="24"/>
          <w:szCs w:val="24"/>
        </w:rPr>
        <w:t>доступ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регламентом;</w:t>
      </w:r>
    </w:p>
    <w:p w:rsidR="003C3845" w:rsidRPr="00612C4A" w:rsidRDefault="003C3845" w:rsidP="00612C4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2C4A">
        <w:rPr>
          <w:rFonts w:ascii="Times New Roman" w:hAnsi="Times New Roman"/>
          <w:sz w:val="24"/>
          <w:szCs w:val="24"/>
        </w:rPr>
        <w:t>на осуществление удаленного доступа к региональным и федеральным информационным ресурсам.</w:t>
      </w:r>
    </w:p>
    <w:p w:rsidR="003C3845" w:rsidRPr="00612C4A" w:rsidRDefault="003C3845" w:rsidP="00612C4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2C4A">
        <w:rPr>
          <w:rFonts w:ascii="Times New Roman" w:hAnsi="Times New Roman"/>
          <w:sz w:val="24"/>
          <w:szCs w:val="24"/>
        </w:rPr>
        <w:t>10. 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приказами (распоряжениями) УФНС России по Рязанской области, приказами (распоряжениями) инспекции.</w:t>
      </w:r>
    </w:p>
    <w:p w:rsidR="00AE2C40" w:rsidRPr="00612C4A" w:rsidRDefault="00AE2C40" w:rsidP="00612C4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2C4A">
        <w:rPr>
          <w:rFonts w:ascii="Times New Roman" w:hAnsi="Times New Roman"/>
          <w:sz w:val="24"/>
          <w:szCs w:val="24"/>
        </w:rPr>
        <w:lastRenderedPageBreak/>
        <w:t>11. Государственный налоговый инспектор несет персональную ответственность, как дисциплинарную, так и материальную за неисполнение (ненадлежащее исполнение) должностных обязанностей в соответствии с настоящим Регламентом, задачами  и функциями отдела, функциональными особенностями замещаемой должности гражданской службы:</w:t>
      </w:r>
    </w:p>
    <w:p w:rsidR="00AE2C40" w:rsidRPr="00612C4A" w:rsidRDefault="00AE2C40" w:rsidP="00612C4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2C4A">
        <w:rPr>
          <w:rFonts w:ascii="Times New Roman" w:hAnsi="Times New Roman"/>
          <w:sz w:val="24"/>
          <w:szCs w:val="24"/>
        </w:rPr>
        <w:t>за некачественное и несвоевременное выполнение заданий, приказов, распоряжений и указаний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E2C40" w:rsidRPr="00612C4A" w:rsidRDefault="00AE2C40" w:rsidP="00612C4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2C4A">
        <w:rPr>
          <w:rFonts w:ascii="Times New Roman" w:hAnsi="Times New Roman"/>
          <w:sz w:val="24"/>
          <w:szCs w:val="24"/>
        </w:rPr>
        <w:t>за имущественный ущерб, причиненный по его вине;</w:t>
      </w:r>
    </w:p>
    <w:p w:rsidR="00AE2C40" w:rsidRPr="00612C4A" w:rsidRDefault="00AE2C40" w:rsidP="00612C4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2C4A">
        <w:rPr>
          <w:rFonts w:ascii="Times New Roman" w:hAnsi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AE2C40" w:rsidRPr="00612C4A" w:rsidRDefault="00AE2C40" w:rsidP="00612C4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2C4A">
        <w:rPr>
          <w:rFonts w:ascii="Times New Roman" w:hAnsi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AE2C40" w:rsidRPr="00612C4A" w:rsidRDefault="00AE2C40" w:rsidP="00612C4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2C4A">
        <w:rPr>
          <w:rFonts w:ascii="Times New Roman" w:hAnsi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AE2C40" w:rsidRPr="00612C4A" w:rsidRDefault="00AE2C40" w:rsidP="00612C4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2C4A">
        <w:rPr>
          <w:rFonts w:ascii="Times New Roman" w:hAnsi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AE2C40" w:rsidRPr="00612C4A" w:rsidRDefault="00AE2C40" w:rsidP="00612C4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2C4A">
        <w:rPr>
          <w:rFonts w:ascii="Times New Roman" w:hAnsi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C3845" w:rsidRPr="00612C4A" w:rsidRDefault="003C3845" w:rsidP="00612C4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612C4A" w:rsidRDefault="003C3845" w:rsidP="00612C4A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612C4A">
        <w:rPr>
          <w:rFonts w:ascii="Times New Roman" w:hAnsi="Times New Roman"/>
          <w:b/>
          <w:sz w:val="24"/>
          <w:szCs w:val="24"/>
        </w:rPr>
        <w:t>IV. Перечень вопросов, по которым государственный налоговый инспектор вправе</w:t>
      </w:r>
    </w:p>
    <w:p w:rsidR="003C3845" w:rsidRPr="00612C4A" w:rsidRDefault="003C3845" w:rsidP="00612C4A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612C4A">
        <w:rPr>
          <w:rFonts w:ascii="Times New Roman" w:hAnsi="Times New Roman"/>
          <w:b/>
          <w:sz w:val="24"/>
          <w:szCs w:val="24"/>
        </w:rPr>
        <w:t>или обязан самостоятельно принимать управленческие и иные решения</w:t>
      </w:r>
    </w:p>
    <w:p w:rsidR="003C3845" w:rsidRPr="00612C4A" w:rsidRDefault="003C3845" w:rsidP="00612C4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E2C40" w:rsidRPr="00612C4A" w:rsidRDefault="00AE2C40" w:rsidP="00612C4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2C4A">
        <w:rPr>
          <w:rFonts w:ascii="Times New Roman" w:hAnsi="Times New Roman"/>
          <w:sz w:val="24"/>
          <w:szCs w:val="24"/>
        </w:rPr>
        <w:t>12. 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AE2C40" w:rsidRPr="00612C4A" w:rsidRDefault="00AE2C40" w:rsidP="00612C4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2C4A">
        <w:rPr>
          <w:rFonts w:ascii="Times New Roman" w:hAnsi="Times New Roman"/>
          <w:sz w:val="24"/>
          <w:szCs w:val="24"/>
        </w:rPr>
        <w:t>информировать вышестоящего руководителя для принятия им соответствующего решения;</w:t>
      </w:r>
    </w:p>
    <w:p w:rsidR="00AE2C40" w:rsidRPr="00612C4A" w:rsidRDefault="00AE2C40" w:rsidP="00612C4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2C4A">
        <w:rPr>
          <w:rFonts w:ascii="Times New Roman" w:hAnsi="Times New Roman"/>
          <w:sz w:val="24"/>
          <w:szCs w:val="24"/>
        </w:rPr>
        <w:t>организации своей служебной деятельности при исполнении должностных обязанностей;</w:t>
      </w:r>
    </w:p>
    <w:p w:rsidR="00AE2C40" w:rsidRPr="00612C4A" w:rsidRDefault="00AE2C40" w:rsidP="00612C4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2C4A">
        <w:rPr>
          <w:rFonts w:ascii="Times New Roman" w:hAnsi="Times New Roman"/>
          <w:sz w:val="24"/>
          <w:szCs w:val="24"/>
        </w:rPr>
        <w:t>подготовки соответствующих документов, необходимых для исполнения своих служебных обязанностей;</w:t>
      </w:r>
    </w:p>
    <w:p w:rsidR="00AE2C40" w:rsidRPr="00612C4A" w:rsidRDefault="00AE2C40" w:rsidP="00612C4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612C4A">
        <w:rPr>
          <w:rFonts w:ascii="Times New Roman" w:hAnsi="Times New Roman"/>
          <w:sz w:val="24"/>
          <w:szCs w:val="24"/>
        </w:rPr>
        <w:t>подготовки соответствующих документов по организации совещаний и семинаров, проводимых в инспекции.</w:t>
      </w:r>
    </w:p>
    <w:p w:rsidR="00AE2C40" w:rsidRPr="00612C4A" w:rsidRDefault="00AE2C40" w:rsidP="00612C4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2C4A">
        <w:rPr>
          <w:rFonts w:ascii="Times New Roman" w:hAnsi="Times New Roman"/>
          <w:sz w:val="24"/>
          <w:szCs w:val="24"/>
        </w:rPr>
        <w:t>13. При исполнении служебных обязанностей государственный налоговый инспектор отдела  обязан самостоятельно принимать решения по вопросам:</w:t>
      </w:r>
    </w:p>
    <w:p w:rsidR="00AE2C40" w:rsidRPr="00612C4A" w:rsidRDefault="00AE2C40" w:rsidP="00612C4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2C4A">
        <w:rPr>
          <w:rFonts w:ascii="Times New Roman" w:hAnsi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 Российской Федерации;</w:t>
      </w:r>
    </w:p>
    <w:p w:rsidR="00AE2C40" w:rsidRPr="00612C4A" w:rsidRDefault="00AE2C40" w:rsidP="00612C4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2C4A">
        <w:rPr>
          <w:rFonts w:ascii="Times New Roman" w:hAnsi="Times New Roman"/>
          <w:sz w:val="24"/>
          <w:szCs w:val="24"/>
        </w:rPr>
        <w:t>иным вопросам, предусмотренным положением об инспекции, иными правовыми актами.</w:t>
      </w:r>
    </w:p>
    <w:p w:rsidR="00AE2C40" w:rsidRPr="00612C4A" w:rsidRDefault="00AE2C40" w:rsidP="00612C4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AE2C40" w:rsidRPr="00612C4A" w:rsidRDefault="003C3845" w:rsidP="00612C4A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612C4A">
        <w:rPr>
          <w:rFonts w:ascii="Times New Roman" w:hAnsi="Times New Roman"/>
          <w:b/>
          <w:sz w:val="24"/>
          <w:szCs w:val="24"/>
        </w:rPr>
        <w:t>V. Перечень вопросов, по которым государственный налоговый инспектор вправе</w:t>
      </w:r>
    </w:p>
    <w:p w:rsidR="00AE2C40" w:rsidRPr="00612C4A" w:rsidRDefault="003C3845" w:rsidP="00612C4A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612C4A">
        <w:rPr>
          <w:rFonts w:ascii="Times New Roman" w:hAnsi="Times New Roman"/>
          <w:b/>
          <w:sz w:val="24"/>
          <w:szCs w:val="24"/>
        </w:rPr>
        <w:t>или обязан участвовать при подготовке проектов нормативных правовых актов</w:t>
      </w:r>
    </w:p>
    <w:p w:rsidR="003C3845" w:rsidRPr="00612C4A" w:rsidRDefault="003C3845" w:rsidP="00612C4A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612C4A">
        <w:rPr>
          <w:rFonts w:ascii="Times New Roman" w:hAnsi="Times New Roman"/>
          <w:b/>
          <w:sz w:val="24"/>
          <w:szCs w:val="24"/>
        </w:rPr>
        <w:t>и</w:t>
      </w:r>
      <w:r w:rsidR="00AE2C40" w:rsidRPr="00612C4A">
        <w:rPr>
          <w:rFonts w:ascii="Times New Roman" w:hAnsi="Times New Roman"/>
          <w:b/>
          <w:sz w:val="24"/>
          <w:szCs w:val="24"/>
        </w:rPr>
        <w:t xml:space="preserve"> </w:t>
      </w:r>
      <w:r w:rsidRPr="00612C4A">
        <w:rPr>
          <w:rFonts w:ascii="Times New Roman" w:hAnsi="Times New Roman"/>
          <w:b/>
          <w:sz w:val="24"/>
          <w:szCs w:val="24"/>
        </w:rPr>
        <w:t>(или) проектов управленческих и иных решений</w:t>
      </w:r>
    </w:p>
    <w:p w:rsidR="003C3845" w:rsidRPr="00612C4A" w:rsidRDefault="003C3845" w:rsidP="00612C4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E2C40" w:rsidRPr="00612C4A" w:rsidRDefault="00AE2C40" w:rsidP="00612C4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2C4A">
        <w:rPr>
          <w:rFonts w:ascii="Times New Roman" w:hAnsi="Times New Roman"/>
          <w:sz w:val="24"/>
          <w:szCs w:val="24"/>
        </w:rPr>
        <w:t>14.  Государственный налоговый инспектор отдела в соответствии со своей компетенцией вправе участвовать в подготовке (обсуждении) следующих проектов:</w:t>
      </w:r>
    </w:p>
    <w:p w:rsidR="00AE2C40" w:rsidRPr="00612C4A" w:rsidRDefault="00AE2C40" w:rsidP="00612C4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2C4A">
        <w:rPr>
          <w:rFonts w:ascii="Times New Roman" w:hAnsi="Times New Roman"/>
          <w:sz w:val="24"/>
          <w:szCs w:val="24"/>
        </w:rPr>
        <w:t>нормативных  актов  и (или) проектов управленческих и иных решений в части обеспечения подготовки соответствующих документов по вопросам применения законодательства Российской Федерации о налогах и сборах;</w:t>
      </w:r>
    </w:p>
    <w:p w:rsidR="00AE2C40" w:rsidRPr="00612C4A" w:rsidRDefault="00AE2C40" w:rsidP="00612C4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2C4A">
        <w:rPr>
          <w:rFonts w:ascii="Times New Roman" w:hAnsi="Times New Roman"/>
          <w:sz w:val="24"/>
          <w:szCs w:val="24"/>
        </w:rPr>
        <w:t>иным вопросам.</w:t>
      </w:r>
    </w:p>
    <w:p w:rsidR="00AE2C40" w:rsidRPr="00612C4A" w:rsidRDefault="00AE2C40" w:rsidP="00612C4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2C4A">
        <w:rPr>
          <w:rFonts w:ascii="Times New Roman" w:hAnsi="Times New Roman"/>
          <w:sz w:val="24"/>
          <w:szCs w:val="24"/>
        </w:rPr>
        <w:t>15.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AE2C40" w:rsidRPr="00612C4A" w:rsidRDefault="00AE2C40" w:rsidP="00612C4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2C4A">
        <w:rPr>
          <w:rFonts w:ascii="Times New Roman" w:hAnsi="Times New Roman"/>
          <w:sz w:val="24"/>
          <w:szCs w:val="24"/>
        </w:rPr>
        <w:t>положений об отделе;</w:t>
      </w:r>
    </w:p>
    <w:p w:rsidR="00AE2C40" w:rsidRPr="00612C4A" w:rsidRDefault="00AE2C40" w:rsidP="00612C4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612C4A">
        <w:rPr>
          <w:rFonts w:ascii="Times New Roman" w:hAnsi="Times New Roman"/>
          <w:bCs/>
          <w:sz w:val="24"/>
          <w:szCs w:val="24"/>
        </w:rPr>
        <w:t>графика отпусков гражданских служащих отдела;</w:t>
      </w:r>
    </w:p>
    <w:p w:rsidR="003C3845" w:rsidRPr="00612C4A" w:rsidRDefault="00AE2C40" w:rsidP="00612C4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2C4A">
        <w:rPr>
          <w:rFonts w:ascii="Times New Roman" w:hAnsi="Times New Roman"/>
          <w:sz w:val="24"/>
          <w:szCs w:val="24"/>
        </w:rPr>
        <w:t>иных актов по поручению непосредственного начальника и руководства инспекции</w:t>
      </w:r>
    </w:p>
    <w:p w:rsidR="003C3845" w:rsidRPr="00612C4A" w:rsidRDefault="003C3845" w:rsidP="00612C4A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612C4A">
        <w:rPr>
          <w:rFonts w:ascii="Times New Roman" w:hAnsi="Times New Roman"/>
          <w:b/>
          <w:sz w:val="24"/>
          <w:szCs w:val="24"/>
        </w:rPr>
        <w:lastRenderedPageBreak/>
        <w:t>VI. Сроки и процедуры подготовки, рассмотрения проектов управленческих</w:t>
      </w:r>
    </w:p>
    <w:p w:rsidR="003C3845" w:rsidRPr="00612C4A" w:rsidRDefault="003C3845" w:rsidP="00612C4A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612C4A">
        <w:rPr>
          <w:rFonts w:ascii="Times New Roman" w:hAnsi="Times New Roman"/>
          <w:b/>
          <w:sz w:val="24"/>
          <w:szCs w:val="24"/>
        </w:rPr>
        <w:t>и иных решений, порядок согласования и принятия данных решений</w:t>
      </w:r>
    </w:p>
    <w:p w:rsidR="003C3845" w:rsidRPr="00612C4A" w:rsidRDefault="003C3845" w:rsidP="00612C4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612C4A" w:rsidRDefault="003C3845" w:rsidP="00612C4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2C4A">
        <w:rPr>
          <w:rFonts w:ascii="Times New Roman" w:hAnsi="Times New Roman"/>
          <w:sz w:val="24"/>
          <w:szCs w:val="24"/>
        </w:rPr>
        <w:t>16. 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3C3845" w:rsidRPr="00612C4A" w:rsidRDefault="003C3845" w:rsidP="00612C4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3C3845" w:rsidRPr="00612C4A" w:rsidRDefault="003C3845" w:rsidP="00612C4A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612C4A">
        <w:rPr>
          <w:rFonts w:ascii="Times New Roman" w:hAnsi="Times New Roman"/>
          <w:b/>
          <w:sz w:val="24"/>
          <w:szCs w:val="24"/>
        </w:rPr>
        <w:t>VII. Порядок служебного взаимодействия</w:t>
      </w:r>
    </w:p>
    <w:p w:rsidR="003C3845" w:rsidRPr="00612C4A" w:rsidRDefault="003C3845" w:rsidP="00612C4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Default="003C3845" w:rsidP="00612C4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2C4A">
        <w:rPr>
          <w:rFonts w:ascii="Times New Roman" w:hAnsi="Times New Roman"/>
          <w:sz w:val="24"/>
          <w:szCs w:val="24"/>
        </w:rPr>
        <w:t xml:space="preserve">17. Взаимодействие государственного налогового инспектора с федеральными государственными гражданскими служащими инспекций и УФНС России по Рязанской области,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5" w:history="1">
        <w:r w:rsidRPr="00612C4A">
          <w:rPr>
            <w:rFonts w:ascii="Times New Roman" w:hAnsi="Times New Roman"/>
            <w:sz w:val="24"/>
            <w:szCs w:val="24"/>
          </w:rPr>
          <w:t>принципов</w:t>
        </w:r>
      </w:hyperlink>
      <w:r w:rsidRPr="00612C4A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№885 "Об утверждении общих принципов служебного поведения государственных служащих" (Собрание законодательства Российской Федерации, 2002, N 33, ст. 3196; 2009, №29, ст. 3658), и требований к служебному поведению, установленных </w:t>
      </w:r>
      <w:hyperlink r:id="rId16" w:history="1">
        <w:r w:rsidRPr="00612C4A">
          <w:rPr>
            <w:rFonts w:ascii="Times New Roman" w:hAnsi="Times New Roman"/>
            <w:sz w:val="24"/>
            <w:szCs w:val="24"/>
          </w:rPr>
          <w:t>статьей 18</w:t>
        </w:r>
      </w:hyperlink>
      <w:r w:rsidRPr="00612C4A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612C4A" w:rsidRPr="00612C4A" w:rsidRDefault="00612C4A" w:rsidP="00612C4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612C4A" w:rsidRDefault="003C3845" w:rsidP="00612C4A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612C4A">
        <w:rPr>
          <w:rFonts w:ascii="Times New Roman" w:hAnsi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C3845" w:rsidRPr="00612C4A" w:rsidRDefault="003C3845" w:rsidP="00612C4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804AE3" w:rsidRPr="00612C4A" w:rsidRDefault="003C3845" w:rsidP="00612C4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2C4A">
        <w:rPr>
          <w:rFonts w:ascii="Times New Roman" w:hAnsi="Times New Roman"/>
          <w:sz w:val="24"/>
          <w:szCs w:val="24"/>
        </w:rPr>
        <w:t xml:space="preserve">18.  </w:t>
      </w:r>
      <w:r w:rsidR="00804AE3" w:rsidRPr="00612C4A">
        <w:rPr>
          <w:rFonts w:ascii="Times New Roman" w:hAnsi="Times New Roman"/>
          <w:sz w:val="24"/>
          <w:szCs w:val="24"/>
        </w:rPr>
        <w:t xml:space="preserve">В соответствии с административным регламентом Федеральной налоговой службы </w:t>
      </w:r>
      <w:r w:rsidR="00804AE3" w:rsidRPr="00612C4A">
        <w:rPr>
          <w:rFonts w:ascii="Times New Roman" w:hAnsi="Times New Roman"/>
          <w:bCs/>
          <w:sz w:val="24"/>
          <w:szCs w:val="24"/>
        </w:rPr>
        <w:t>государственный налоговый инспектор</w:t>
      </w:r>
      <w:r w:rsidR="00804AE3" w:rsidRPr="00612C4A">
        <w:rPr>
          <w:rFonts w:ascii="Times New Roman" w:hAnsi="Times New Roman"/>
          <w:sz w:val="24"/>
          <w:szCs w:val="24"/>
        </w:rPr>
        <w:t xml:space="preserve"> не оказывает государственные услуги гражданам и организациям.</w:t>
      </w:r>
    </w:p>
    <w:p w:rsidR="003C3845" w:rsidRPr="00612C4A" w:rsidRDefault="003C3845" w:rsidP="00612C4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612C4A" w:rsidRDefault="003C3845" w:rsidP="00612C4A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612C4A">
        <w:rPr>
          <w:rFonts w:ascii="Times New Roman" w:hAnsi="Times New Roman"/>
          <w:b/>
          <w:sz w:val="24"/>
          <w:szCs w:val="24"/>
        </w:rPr>
        <w:t>IX. Показатели эффективности и результативности</w:t>
      </w:r>
    </w:p>
    <w:p w:rsidR="003C3845" w:rsidRPr="00612C4A" w:rsidRDefault="003C3845" w:rsidP="00612C4A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612C4A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3C3845" w:rsidRPr="00612C4A" w:rsidRDefault="003C3845" w:rsidP="00612C4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612C4A" w:rsidRDefault="003C3845" w:rsidP="00612C4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2C4A">
        <w:rPr>
          <w:rFonts w:ascii="Times New Roman" w:hAnsi="Times New Roman"/>
          <w:sz w:val="24"/>
          <w:szCs w:val="24"/>
        </w:rPr>
        <w:t>19. 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3C3845" w:rsidRPr="00612C4A" w:rsidRDefault="003C3845" w:rsidP="00612C4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2C4A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C3845" w:rsidRPr="00612C4A" w:rsidRDefault="003C3845" w:rsidP="00612C4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2C4A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3C3845" w:rsidRPr="00612C4A" w:rsidRDefault="003C3845" w:rsidP="00612C4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2C4A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C3845" w:rsidRPr="00612C4A" w:rsidRDefault="003C3845" w:rsidP="00612C4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2C4A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C3845" w:rsidRPr="00612C4A" w:rsidRDefault="003C3845" w:rsidP="00612C4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2C4A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C3845" w:rsidRPr="00612C4A" w:rsidRDefault="003C3845" w:rsidP="00612C4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2C4A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C3EB9" w:rsidRPr="00612C4A" w:rsidRDefault="003C3845" w:rsidP="00612C4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612C4A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bookmarkStart w:id="0" w:name="_GoBack"/>
      <w:bookmarkEnd w:id="0"/>
      <w:r w:rsidR="00612C4A" w:rsidRPr="00612C4A">
        <w:rPr>
          <w:rFonts w:ascii="Times New Roman" w:hAnsi="Times New Roman"/>
          <w:b/>
          <w:sz w:val="24"/>
          <w:szCs w:val="24"/>
        </w:rPr>
        <w:t xml:space="preserve"> </w:t>
      </w:r>
    </w:p>
    <w:sectPr w:rsidR="008C3EB9" w:rsidRPr="00612C4A" w:rsidSect="00612C4A">
      <w:headerReference w:type="default" r:id="rId17"/>
      <w:type w:val="continuous"/>
      <w:pgSz w:w="11906" w:h="16838" w:code="9"/>
      <w:pgMar w:top="567" w:right="709" w:bottom="567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5F7F" w:rsidRDefault="005F5F7F" w:rsidP="003B7A81">
      <w:pPr>
        <w:spacing w:after="0" w:line="240" w:lineRule="auto"/>
      </w:pPr>
      <w:r>
        <w:separator/>
      </w:r>
    </w:p>
  </w:endnote>
  <w:endnote w:type="continuationSeparator" w:id="0">
    <w:p w:rsidR="005F5F7F" w:rsidRDefault="005F5F7F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Times New Roman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5F7F" w:rsidRDefault="005F5F7F" w:rsidP="003B7A81">
      <w:pPr>
        <w:spacing w:after="0" w:line="240" w:lineRule="auto"/>
      </w:pPr>
      <w:r>
        <w:separator/>
      </w:r>
    </w:p>
  </w:footnote>
  <w:footnote w:type="continuationSeparator" w:id="0">
    <w:p w:rsidR="005F5F7F" w:rsidRDefault="005F5F7F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AE3" w:rsidRPr="00B310A4" w:rsidRDefault="00804AE3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612C4A">
      <w:rPr>
        <w:rFonts w:ascii="Times New Roman" w:hAnsi="Times New Roman"/>
        <w:noProof/>
        <w:color w:val="999999"/>
        <w:sz w:val="24"/>
        <w:szCs w:val="24"/>
      </w:rPr>
      <w:t>6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804AE3" w:rsidRPr="00B310A4" w:rsidRDefault="00804AE3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7025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D1E8E3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D046BE2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72640A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2C1ED82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FBA89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94C53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980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B7498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0762B4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B7A81"/>
    <w:rsid w:val="00011B90"/>
    <w:rsid w:val="0001315F"/>
    <w:rsid w:val="0001557F"/>
    <w:rsid w:val="00016846"/>
    <w:rsid w:val="00027871"/>
    <w:rsid w:val="000457F3"/>
    <w:rsid w:val="00066518"/>
    <w:rsid w:val="00067746"/>
    <w:rsid w:val="000875BF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121DFA"/>
    <w:rsid w:val="00141E3E"/>
    <w:rsid w:val="0014344C"/>
    <w:rsid w:val="001559CE"/>
    <w:rsid w:val="00165B7A"/>
    <w:rsid w:val="001665C3"/>
    <w:rsid w:val="00175938"/>
    <w:rsid w:val="00177443"/>
    <w:rsid w:val="00177E9A"/>
    <w:rsid w:val="00192C15"/>
    <w:rsid w:val="001A0913"/>
    <w:rsid w:val="001A54A6"/>
    <w:rsid w:val="001B5BBA"/>
    <w:rsid w:val="001D2783"/>
    <w:rsid w:val="001E1592"/>
    <w:rsid w:val="002075E3"/>
    <w:rsid w:val="002160F5"/>
    <w:rsid w:val="0022091F"/>
    <w:rsid w:val="00224316"/>
    <w:rsid w:val="0025122B"/>
    <w:rsid w:val="00254973"/>
    <w:rsid w:val="00254D09"/>
    <w:rsid w:val="002640A7"/>
    <w:rsid w:val="00280168"/>
    <w:rsid w:val="00295029"/>
    <w:rsid w:val="002A6E6E"/>
    <w:rsid w:val="002B3231"/>
    <w:rsid w:val="002B7A62"/>
    <w:rsid w:val="002D1878"/>
    <w:rsid w:val="002D4283"/>
    <w:rsid w:val="002F5B24"/>
    <w:rsid w:val="00307907"/>
    <w:rsid w:val="00313753"/>
    <w:rsid w:val="003250EC"/>
    <w:rsid w:val="003314B0"/>
    <w:rsid w:val="00340885"/>
    <w:rsid w:val="0034510C"/>
    <w:rsid w:val="003A43AB"/>
    <w:rsid w:val="003B7A81"/>
    <w:rsid w:val="003C3845"/>
    <w:rsid w:val="003C4B94"/>
    <w:rsid w:val="003D4B0C"/>
    <w:rsid w:val="003D7ED3"/>
    <w:rsid w:val="00404AE7"/>
    <w:rsid w:val="0042439F"/>
    <w:rsid w:val="0044318B"/>
    <w:rsid w:val="004776BC"/>
    <w:rsid w:val="0049073B"/>
    <w:rsid w:val="00493417"/>
    <w:rsid w:val="00497CF7"/>
    <w:rsid w:val="004A3010"/>
    <w:rsid w:val="004B7353"/>
    <w:rsid w:val="004D15EC"/>
    <w:rsid w:val="00526FFE"/>
    <w:rsid w:val="0053153E"/>
    <w:rsid w:val="0053159B"/>
    <w:rsid w:val="00532AAD"/>
    <w:rsid w:val="00536AA0"/>
    <w:rsid w:val="00537E24"/>
    <w:rsid w:val="0058504A"/>
    <w:rsid w:val="00585805"/>
    <w:rsid w:val="0059423D"/>
    <w:rsid w:val="005A12A1"/>
    <w:rsid w:val="005C0179"/>
    <w:rsid w:val="005D1E6A"/>
    <w:rsid w:val="005D7ABC"/>
    <w:rsid w:val="005E0CDD"/>
    <w:rsid w:val="005E417D"/>
    <w:rsid w:val="005F5F7F"/>
    <w:rsid w:val="00603471"/>
    <w:rsid w:val="00612C4A"/>
    <w:rsid w:val="0061302B"/>
    <w:rsid w:val="00630988"/>
    <w:rsid w:val="00651B77"/>
    <w:rsid w:val="006618E5"/>
    <w:rsid w:val="0067390A"/>
    <w:rsid w:val="00681090"/>
    <w:rsid w:val="00683559"/>
    <w:rsid w:val="00690981"/>
    <w:rsid w:val="006A44FB"/>
    <w:rsid w:val="006A5528"/>
    <w:rsid w:val="006B0129"/>
    <w:rsid w:val="006D1DF5"/>
    <w:rsid w:val="006E0186"/>
    <w:rsid w:val="006E2C92"/>
    <w:rsid w:val="006E6747"/>
    <w:rsid w:val="006F140C"/>
    <w:rsid w:val="00712D9A"/>
    <w:rsid w:val="0071560A"/>
    <w:rsid w:val="00721040"/>
    <w:rsid w:val="00731EFB"/>
    <w:rsid w:val="00742FC0"/>
    <w:rsid w:val="00757903"/>
    <w:rsid w:val="00757F34"/>
    <w:rsid w:val="00765A19"/>
    <w:rsid w:val="00765E4A"/>
    <w:rsid w:val="007702BC"/>
    <w:rsid w:val="00775378"/>
    <w:rsid w:val="00782500"/>
    <w:rsid w:val="00783E24"/>
    <w:rsid w:val="007A056A"/>
    <w:rsid w:val="007A66A8"/>
    <w:rsid w:val="007A7062"/>
    <w:rsid w:val="007B0EB1"/>
    <w:rsid w:val="007B2780"/>
    <w:rsid w:val="007D402F"/>
    <w:rsid w:val="007F0D0B"/>
    <w:rsid w:val="007F339E"/>
    <w:rsid w:val="007F3D35"/>
    <w:rsid w:val="00802DE2"/>
    <w:rsid w:val="00804AB6"/>
    <w:rsid w:val="00804AE3"/>
    <w:rsid w:val="00806B0C"/>
    <w:rsid w:val="00812BFB"/>
    <w:rsid w:val="0081666B"/>
    <w:rsid w:val="00822936"/>
    <w:rsid w:val="0082356F"/>
    <w:rsid w:val="00877280"/>
    <w:rsid w:val="00882463"/>
    <w:rsid w:val="0089692C"/>
    <w:rsid w:val="008C3EB9"/>
    <w:rsid w:val="008E4B65"/>
    <w:rsid w:val="008F7217"/>
    <w:rsid w:val="008F7E8E"/>
    <w:rsid w:val="00926516"/>
    <w:rsid w:val="00933CCA"/>
    <w:rsid w:val="009404CB"/>
    <w:rsid w:val="00942953"/>
    <w:rsid w:val="00950A95"/>
    <w:rsid w:val="0098413A"/>
    <w:rsid w:val="0099149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4577C"/>
    <w:rsid w:val="00A524EE"/>
    <w:rsid w:val="00A537B6"/>
    <w:rsid w:val="00AA51DC"/>
    <w:rsid w:val="00AB2895"/>
    <w:rsid w:val="00AE00D3"/>
    <w:rsid w:val="00AE2C40"/>
    <w:rsid w:val="00AF09BA"/>
    <w:rsid w:val="00AF4BFF"/>
    <w:rsid w:val="00AF55C8"/>
    <w:rsid w:val="00B00C29"/>
    <w:rsid w:val="00B01ED0"/>
    <w:rsid w:val="00B12FC5"/>
    <w:rsid w:val="00B14886"/>
    <w:rsid w:val="00B14EB0"/>
    <w:rsid w:val="00B17003"/>
    <w:rsid w:val="00B310A4"/>
    <w:rsid w:val="00B4682E"/>
    <w:rsid w:val="00B7300E"/>
    <w:rsid w:val="00B85515"/>
    <w:rsid w:val="00B93661"/>
    <w:rsid w:val="00BA3BD4"/>
    <w:rsid w:val="00BA51E1"/>
    <w:rsid w:val="00BA58CF"/>
    <w:rsid w:val="00BB3568"/>
    <w:rsid w:val="00BB3D0B"/>
    <w:rsid w:val="00BD0480"/>
    <w:rsid w:val="00BE52D9"/>
    <w:rsid w:val="00BE5913"/>
    <w:rsid w:val="00BF7391"/>
    <w:rsid w:val="00C1583B"/>
    <w:rsid w:val="00C158E5"/>
    <w:rsid w:val="00C20C8F"/>
    <w:rsid w:val="00C23B14"/>
    <w:rsid w:val="00C277B9"/>
    <w:rsid w:val="00C73A81"/>
    <w:rsid w:val="00CA730A"/>
    <w:rsid w:val="00CA7EC2"/>
    <w:rsid w:val="00CC4280"/>
    <w:rsid w:val="00CC56D9"/>
    <w:rsid w:val="00CD004D"/>
    <w:rsid w:val="00CE5967"/>
    <w:rsid w:val="00D00C06"/>
    <w:rsid w:val="00D1572F"/>
    <w:rsid w:val="00D270CA"/>
    <w:rsid w:val="00D6462A"/>
    <w:rsid w:val="00D75100"/>
    <w:rsid w:val="00D7769A"/>
    <w:rsid w:val="00D849A7"/>
    <w:rsid w:val="00DC2DC0"/>
    <w:rsid w:val="00DD1315"/>
    <w:rsid w:val="00DE5193"/>
    <w:rsid w:val="00DE6E00"/>
    <w:rsid w:val="00DF23D1"/>
    <w:rsid w:val="00DF6BA1"/>
    <w:rsid w:val="00E07CE8"/>
    <w:rsid w:val="00E23F69"/>
    <w:rsid w:val="00E5383C"/>
    <w:rsid w:val="00E6275C"/>
    <w:rsid w:val="00E666E5"/>
    <w:rsid w:val="00E67578"/>
    <w:rsid w:val="00E67E36"/>
    <w:rsid w:val="00E711C3"/>
    <w:rsid w:val="00E95328"/>
    <w:rsid w:val="00E96882"/>
    <w:rsid w:val="00EA60E2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7EC4"/>
    <w:rsid w:val="00F25D3D"/>
    <w:rsid w:val="00F2712D"/>
    <w:rsid w:val="00F3280F"/>
    <w:rsid w:val="00F72CE0"/>
    <w:rsid w:val="00F802AC"/>
    <w:rsid w:val="00F82030"/>
    <w:rsid w:val="00F9087E"/>
    <w:rsid w:val="00F96501"/>
    <w:rsid w:val="00F975FE"/>
    <w:rsid w:val="00FB1E9E"/>
    <w:rsid w:val="00FB5D9D"/>
    <w:rsid w:val="00FB6244"/>
    <w:rsid w:val="00FD18C3"/>
    <w:rsid w:val="00FD329A"/>
    <w:rsid w:val="00FD6110"/>
    <w:rsid w:val="00FE414D"/>
    <w:rsid w:val="00FE58F9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0">
    <w:name w:val="Основной текст Знак"/>
    <w:link w:val="af"/>
    <w:uiPriority w:val="99"/>
    <w:locked/>
    <w:rsid w:val="0017744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F2712D"/>
    <w:rPr>
      <w:rFonts w:eastAsia="Times New Roman"/>
      <w:sz w:val="22"/>
      <w:lang w:val="ru-RU" w:eastAsia="ru-RU"/>
    </w:rPr>
  </w:style>
  <w:style w:type="paragraph" w:styleId="af1">
    <w:name w:val="Title"/>
    <w:basedOn w:val="a"/>
    <w:link w:val="af2"/>
    <w:uiPriority w:val="99"/>
    <w:qFormat/>
    <w:locked/>
    <w:rsid w:val="00AB2895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af2">
    <w:name w:val="Название Знак"/>
    <w:link w:val="af1"/>
    <w:uiPriority w:val="99"/>
    <w:locked/>
    <w:rsid w:val="00AB2895"/>
    <w:rPr>
      <w:rFonts w:ascii="Times New Roman" w:hAnsi="Times New Roman" w:cs="Times New Roman"/>
      <w:b/>
      <w:sz w:val="24"/>
      <w:szCs w:val="24"/>
    </w:rPr>
  </w:style>
  <w:style w:type="character" w:styleId="af3">
    <w:name w:val="Hyperlink"/>
    <w:uiPriority w:val="99"/>
    <w:unhideWhenUsed/>
    <w:rsid w:val="008C3EB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567A2566652960547738C7AE8A11C4013027AD961B2FB8AE2D48D9BF133DF8D351FE73523871377x5H4L" TargetMode="External"/><Relationship Id="rId13" Type="http://schemas.openxmlformats.org/officeDocument/2006/relationships/hyperlink" Target="consultantplus://offline/ref=41C5BF579522F00E2E6154BB3B03372BA5FBA327683924A53C31ACDD68QAsBG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1567A2566652960547738C7AE8A11C4013027EDA60BAFB8AE2D48D9BF133DF8D351FE73523871273x5HEL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567A2566652960547738C7AE8A11C401A0979DA6AB8A680EA8D8199F63C809A3256EB34238710x7HDL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41C5BF579522F00E2E6154BB3B03372BA5F8AB2A6F3B24A53C31ACDD68QAs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6</Pages>
  <Words>3296</Words>
  <Characters>18792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Должностной регламент</vt:lpstr>
    </vt:vector>
  </TitlesOfParts>
  <Company/>
  <LinksUpToDate>false</LinksUpToDate>
  <CharactersWithSpaces>22044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Должностной регламент</dc:title>
  <dc:subject/>
  <dc:creator>Ярославкин Ярослав Михайлович</dc:creator>
  <cp:keywords/>
  <dc:description/>
  <cp:lastModifiedBy>Якименко Наталья Владимировна</cp:lastModifiedBy>
  <cp:revision>15</cp:revision>
  <cp:lastPrinted>2018-01-11T06:37:00Z</cp:lastPrinted>
  <dcterms:created xsi:type="dcterms:W3CDTF">2017-10-11T12:27:00Z</dcterms:created>
  <dcterms:modified xsi:type="dcterms:W3CDTF">2021-09-07T07:52:00Z</dcterms:modified>
</cp:coreProperties>
</file>